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37" w:rsidRDefault="00F15F37">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7811</wp:posOffset>
            </wp:positionH>
            <wp:positionV relativeFrom="paragraph">
              <wp:posOffset>-95250</wp:posOffset>
            </wp:positionV>
            <wp:extent cx="8863330" cy="637464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6374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F15F37" w:rsidRPr="00F15F37" w:rsidRDefault="00F15F37" w:rsidP="00F15F37"/>
    <w:p w:rsidR="00B619A8" w:rsidRDefault="00B619A8" w:rsidP="00F15F37">
      <w:pPr>
        <w:jc w:val="right"/>
      </w:pPr>
    </w:p>
    <w:p w:rsidR="00F15F37" w:rsidRDefault="00F15F37" w:rsidP="00F15F37">
      <w:pPr>
        <w:jc w:val="right"/>
      </w:pPr>
    </w:p>
    <w:p w:rsidR="00F15F37" w:rsidRDefault="00F15F37" w:rsidP="00F15F37">
      <w:pPr>
        <w:jc w:val="right"/>
      </w:pPr>
      <w:r>
        <w:rPr>
          <w:noProof/>
          <w:lang w:eastAsia="en-GB"/>
        </w:rPr>
        <w:lastRenderedPageBreak/>
        <w:drawing>
          <wp:inline distT="0" distB="0" distL="0" distR="0">
            <wp:extent cx="8863330" cy="64316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6431614"/>
                    </a:xfrm>
                    <a:prstGeom prst="rect">
                      <a:avLst/>
                    </a:prstGeom>
                    <a:noFill/>
                    <a:ln>
                      <a:noFill/>
                    </a:ln>
                  </pic:spPr>
                </pic:pic>
              </a:graphicData>
            </a:graphic>
          </wp:inline>
        </w:drawing>
      </w:r>
    </w:p>
    <w:p w:rsidR="00F15F37" w:rsidRDefault="00F15F37" w:rsidP="00F15F37">
      <w:pPr>
        <w:jc w:val="right"/>
      </w:pPr>
      <w:r>
        <w:rPr>
          <w:noProof/>
          <w:lang w:eastAsia="en-GB"/>
        </w:rPr>
        <w:lastRenderedPageBreak/>
        <w:drawing>
          <wp:inline distT="0" distB="0" distL="0" distR="0">
            <wp:extent cx="8863330" cy="44758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475880"/>
                    </a:xfrm>
                    <a:prstGeom prst="rect">
                      <a:avLst/>
                    </a:prstGeom>
                    <a:noFill/>
                    <a:ln>
                      <a:noFill/>
                    </a:ln>
                  </pic:spPr>
                </pic:pic>
              </a:graphicData>
            </a:graphic>
          </wp:inline>
        </w:drawing>
      </w:r>
    </w:p>
    <w:p w:rsidR="00F15F37" w:rsidRDefault="00F15F37" w:rsidP="00F15F37">
      <w:pPr>
        <w:jc w:val="right"/>
      </w:pPr>
    </w:p>
    <w:p w:rsidR="00F15F37" w:rsidRDefault="00F15F37" w:rsidP="00F15F37">
      <w:pPr>
        <w:jc w:val="right"/>
      </w:pPr>
    </w:p>
    <w:p w:rsidR="00F15F37" w:rsidRDefault="00F15F37" w:rsidP="00F15F37">
      <w:pPr>
        <w:jc w:val="right"/>
      </w:pPr>
    </w:p>
    <w:p w:rsidR="00F15F37" w:rsidRDefault="009725A0" w:rsidP="00F15F37">
      <w:pPr>
        <w:jc w:val="right"/>
      </w:pPr>
      <w:r>
        <w:rPr>
          <w:noProof/>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2828925</wp:posOffset>
                </wp:positionH>
                <wp:positionV relativeFrom="paragraph">
                  <wp:posOffset>990600</wp:posOffset>
                </wp:positionV>
                <wp:extent cx="5924550" cy="533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924550"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84917" w:rsidRPr="009725A0" w:rsidRDefault="00B84917">
                            <w:pPr>
                              <w:rPr>
                                <w:i/>
                              </w:rPr>
                            </w:pPr>
                            <w:r w:rsidRPr="009725A0">
                              <w:rPr>
                                <w:i/>
                              </w:rPr>
                              <w:t>Word box: stereotypes, gender roles, similar. Different, male and female, private parts, penis, vagina, womb, family, foster, adoption,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22.75pt;margin-top:78pt;width:466.5pt;height: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" fillcolor="white [3201]" strokecolor="#4f81bd [3204]" strokeweight="2pt">
                <v:textbox>
                  <w:txbxContent>
                    <w:p w:rsidR="00B84917" w:rsidRPr="009725A0" w:rsidRDefault="00B84917">
                      <w:pPr>
                        <w:rPr>
                          <w:i/>
                        </w:rPr>
                      </w:pPr>
                      <w:r w:rsidRPr="009725A0">
                        <w:rPr>
                          <w:i/>
                        </w:rPr>
                        <w:t>Word box: stereotypes, gender roles, similar. Different, male and female, private parts, penis, vagina, womb, family, foster, adoption, relationship</w:t>
                      </w:r>
                    </w:p>
                  </w:txbxContent>
                </v:textbox>
              </v:shape>
            </w:pict>
          </mc:Fallback>
        </mc:AlternateContent>
      </w:r>
      <w:r w:rsidR="00F15F37">
        <w:rPr>
          <w:noProof/>
          <w:lang w:eastAsia="en-GB"/>
        </w:rPr>
        <w:drawing>
          <wp:anchor distT="0" distB="0" distL="114300" distR="114300" simplePos="0" relativeHeight="251659264" behindDoc="0" locked="0" layoutInCell="1" allowOverlap="1" wp14:anchorId="74F4FF38" wp14:editId="75EFF436">
            <wp:simplePos x="0" y="0"/>
            <wp:positionH relativeFrom="column">
              <wp:posOffset>228600</wp:posOffset>
            </wp:positionH>
            <wp:positionV relativeFrom="paragraph">
              <wp:posOffset>781050</wp:posOffset>
            </wp:positionV>
            <wp:extent cx="2409825" cy="4765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476596"/>
                    </a:xfrm>
                    <a:prstGeom prst="rect">
                      <a:avLst/>
                    </a:prstGeom>
                    <a:noFill/>
                    <a:ln>
                      <a:noFill/>
                    </a:ln>
                  </pic:spPr>
                </pic:pic>
              </a:graphicData>
            </a:graphic>
            <wp14:sizeRelH relativeFrom="page">
              <wp14:pctWidth>0</wp14:pctWidth>
            </wp14:sizeRelH>
            <wp14:sizeRelV relativeFrom="page">
              <wp14:pctHeight>0</wp14:pctHeight>
            </wp14:sizeRelV>
          </wp:anchor>
        </w:drawing>
      </w:r>
      <w:r w:rsidR="00F15F37">
        <w:rPr>
          <w:noProof/>
          <w:lang w:eastAsia="en-GB"/>
        </w:rPr>
        <w:drawing>
          <wp:inline distT="0" distB="0" distL="0" distR="0" wp14:anchorId="1BBC2D7F" wp14:editId="1D2A25B3">
            <wp:extent cx="8863330" cy="85662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856627"/>
                    </a:xfrm>
                    <a:prstGeom prst="rect">
                      <a:avLst/>
                    </a:prstGeom>
                    <a:noFill/>
                    <a:ln>
                      <a:noFill/>
                    </a:ln>
                  </pic:spPr>
                </pic:pic>
              </a:graphicData>
            </a:graphic>
          </wp:inline>
        </w:drawing>
      </w:r>
    </w:p>
    <w:tbl>
      <w:tblPr>
        <w:tblStyle w:val="TableGrid"/>
        <w:tblpPr w:leftFromText="180" w:rightFromText="180" w:vertAnchor="text" w:horzAnchor="margin" w:tblpY="1261"/>
        <w:tblW w:w="0" w:type="auto"/>
        <w:tblLook w:val="04A0" w:firstRow="1" w:lastRow="0" w:firstColumn="1" w:lastColumn="0" w:noHBand="0" w:noVBand="1"/>
      </w:tblPr>
      <w:tblGrid>
        <w:gridCol w:w="3936"/>
        <w:gridCol w:w="6095"/>
        <w:gridCol w:w="2126"/>
        <w:gridCol w:w="2017"/>
      </w:tblGrid>
      <w:tr w:rsidR="00F15F37" w:rsidTr="00F15F37">
        <w:tc>
          <w:tcPr>
            <w:tcW w:w="3936" w:type="dxa"/>
          </w:tcPr>
          <w:p w:rsidR="00F15F37" w:rsidRDefault="00F15F37" w:rsidP="00F15F37">
            <w:r>
              <w:t>PSHE Programme of Study</w:t>
            </w:r>
          </w:p>
          <w:p w:rsidR="00F15F37" w:rsidRDefault="00F15F37" w:rsidP="00F15F37">
            <w:r>
              <w:t>Core Theme 1: Health and Wellbeing</w:t>
            </w:r>
          </w:p>
          <w:p w:rsidR="00F15F37" w:rsidRDefault="00F15F37" w:rsidP="00F15F37">
            <w:pPr>
              <w:pStyle w:val="ListParagraph"/>
              <w:numPr>
                <w:ilvl w:val="0"/>
                <w:numId w:val="1"/>
              </w:numPr>
            </w:pPr>
            <w:r>
              <w:t>To recognise when and how to ask for help and use basic techniques for resisting pressure to do something dangerous, unhealthy, that makes them uncomfortable anxious or that they believe to be wrong.</w:t>
            </w:r>
          </w:p>
        </w:tc>
        <w:tc>
          <w:tcPr>
            <w:tcW w:w="6095" w:type="dxa"/>
          </w:tcPr>
          <w:p w:rsidR="00F15F37" w:rsidRDefault="00F15F37" w:rsidP="00F15F37">
            <w:r>
              <w:t xml:space="preserve">Learning Intention </w:t>
            </w:r>
          </w:p>
          <w:p w:rsidR="00F15F37" w:rsidRDefault="00F15F37" w:rsidP="00F15F37"/>
          <w:p w:rsidR="00F15F37" w:rsidRDefault="00DF0817" w:rsidP="00F15F37">
            <w:pPr>
              <w:pStyle w:val="ListParagraph"/>
              <w:numPr>
                <w:ilvl w:val="0"/>
                <w:numId w:val="1"/>
              </w:numPr>
            </w:pPr>
            <w:r>
              <w:t>To consider touch and know t</w:t>
            </w:r>
            <w:r w:rsidR="00F15F37">
              <w:t>hat a person has the right to say what they like and dislike</w:t>
            </w:r>
          </w:p>
          <w:p w:rsidR="00F15F37" w:rsidRDefault="00F15F37" w:rsidP="00F15F37">
            <w:r>
              <w:t>Outcome</w:t>
            </w:r>
          </w:p>
          <w:p w:rsidR="00F15F37" w:rsidRDefault="00F15F37" w:rsidP="00F15F37">
            <w:pPr>
              <w:pStyle w:val="ListParagraph"/>
              <w:numPr>
                <w:ilvl w:val="0"/>
                <w:numId w:val="1"/>
              </w:numPr>
            </w:pPr>
            <w:r>
              <w:t xml:space="preserve">Identify different types of touch that people like and do not like </w:t>
            </w:r>
          </w:p>
          <w:p w:rsidR="00F15F37" w:rsidRDefault="00F15F37" w:rsidP="00F15F37">
            <w:pPr>
              <w:pStyle w:val="ListParagraph"/>
              <w:numPr>
                <w:ilvl w:val="0"/>
                <w:numId w:val="1"/>
              </w:numPr>
            </w:pPr>
            <w:r>
              <w:t>To understand personal space</w:t>
            </w:r>
          </w:p>
          <w:p w:rsidR="00F15F37" w:rsidRDefault="00F15F37" w:rsidP="00F15F37">
            <w:pPr>
              <w:pStyle w:val="ListParagraph"/>
              <w:numPr>
                <w:ilvl w:val="0"/>
                <w:numId w:val="1"/>
              </w:numPr>
            </w:pPr>
            <w:r>
              <w:t>Talk about how to deal with unwanted touch</w:t>
            </w:r>
          </w:p>
        </w:tc>
        <w:tc>
          <w:tcPr>
            <w:tcW w:w="2126" w:type="dxa"/>
          </w:tcPr>
          <w:p w:rsidR="00F15F37" w:rsidRDefault="00F15F37" w:rsidP="00F15F37">
            <w:r>
              <w:t>Lesson Title</w:t>
            </w:r>
          </w:p>
          <w:p w:rsidR="00F15F37" w:rsidRDefault="00F15F37" w:rsidP="00F15F37">
            <w:r>
              <w:t>Personal Space</w:t>
            </w:r>
          </w:p>
          <w:p w:rsidR="00F15F37" w:rsidRDefault="00F15F37" w:rsidP="00F15F37"/>
        </w:tc>
        <w:tc>
          <w:tcPr>
            <w:tcW w:w="2017" w:type="dxa"/>
          </w:tcPr>
          <w:p w:rsidR="00F15F37" w:rsidRDefault="00F15F37" w:rsidP="00F15F37">
            <w:r>
              <w:t>Resources- see SRE staff server</w:t>
            </w:r>
          </w:p>
        </w:tc>
      </w:tr>
      <w:tr w:rsidR="00F15F37" w:rsidTr="00F15F37">
        <w:tc>
          <w:tcPr>
            <w:tcW w:w="3936" w:type="dxa"/>
          </w:tcPr>
          <w:p w:rsidR="00F15F37" w:rsidRDefault="00F15F37" w:rsidP="00F15F37">
            <w:r>
              <w:t>Core Theme 2: Relationships</w:t>
            </w:r>
          </w:p>
          <w:p w:rsidR="00F15F37" w:rsidRDefault="00F15F37" w:rsidP="00F15F37">
            <w:pPr>
              <w:pStyle w:val="ListParagraph"/>
              <w:numPr>
                <w:ilvl w:val="0"/>
                <w:numId w:val="1"/>
              </w:numPr>
            </w:pPr>
            <w:r>
              <w:t>To be aware of different types of relationship including those between friends and families civil partnerships and marriage.</w:t>
            </w:r>
          </w:p>
          <w:p w:rsidR="00F15F37" w:rsidRDefault="00F15F37" w:rsidP="00F15F37">
            <w:pPr>
              <w:pStyle w:val="ListParagraph"/>
              <w:numPr>
                <w:ilvl w:val="0"/>
                <w:numId w:val="1"/>
              </w:numPr>
            </w:pPr>
            <w:r>
              <w:t xml:space="preserve">To judge what kind </w:t>
            </w:r>
          </w:p>
        </w:tc>
        <w:tc>
          <w:tcPr>
            <w:tcW w:w="6095" w:type="dxa"/>
          </w:tcPr>
          <w:p w:rsidR="00F15F37" w:rsidRDefault="00F15F37" w:rsidP="00F15F37">
            <w:r>
              <w:t>Learning Intention</w:t>
            </w:r>
          </w:p>
          <w:p w:rsidR="00F15F37" w:rsidRDefault="00F15F37" w:rsidP="00F15F37">
            <w:pPr>
              <w:pStyle w:val="ListParagraph"/>
              <w:numPr>
                <w:ilvl w:val="0"/>
                <w:numId w:val="2"/>
              </w:numPr>
            </w:pPr>
            <w:r>
              <w:t>To explore different types of families and who to go to for help and support</w:t>
            </w:r>
          </w:p>
          <w:p w:rsidR="00F15F37" w:rsidRDefault="00F15F37" w:rsidP="00F15F37">
            <w:r>
              <w:t>Learning Outcome</w:t>
            </w:r>
          </w:p>
          <w:p w:rsidR="00F15F37" w:rsidRDefault="00F15F37" w:rsidP="00F15F37">
            <w:pPr>
              <w:pStyle w:val="ListParagraph"/>
              <w:numPr>
                <w:ilvl w:val="0"/>
                <w:numId w:val="2"/>
              </w:numPr>
            </w:pPr>
            <w:r>
              <w:t>Understand that all families are different and have different family members</w:t>
            </w:r>
          </w:p>
          <w:p w:rsidR="00F15F37" w:rsidRDefault="00F15F37" w:rsidP="00F15F37">
            <w:pPr>
              <w:pStyle w:val="ListParagraph"/>
              <w:numPr>
                <w:ilvl w:val="0"/>
                <w:numId w:val="2"/>
              </w:numPr>
            </w:pPr>
            <w:r>
              <w:t>Identify who to go to for support and help</w:t>
            </w:r>
          </w:p>
          <w:p w:rsidR="00F15F37" w:rsidRDefault="00F15F37" w:rsidP="00F15F37">
            <w:pPr>
              <w:pStyle w:val="ListParagraph"/>
            </w:pPr>
          </w:p>
        </w:tc>
        <w:tc>
          <w:tcPr>
            <w:tcW w:w="2126" w:type="dxa"/>
          </w:tcPr>
          <w:p w:rsidR="00F15F37" w:rsidRDefault="00F15F37" w:rsidP="00F15F37">
            <w:r>
              <w:t>Lesson title:</w:t>
            </w:r>
          </w:p>
          <w:p w:rsidR="00F15F37" w:rsidRDefault="00F15F37" w:rsidP="00F15F37">
            <w:r>
              <w:t>Family differences</w:t>
            </w:r>
          </w:p>
        </w:tc>
        <w:tc>
          <w:tcPr>
            <w:tcW w:w="2017" w:type="dxa"/>
          </w:tcPr>
          <w:p w:rsidR="00F15F37" w:rsidRDefault="00F15F37" w:rsidP="00F15F37"/>
        </w:tc>
      </w:tr>
    </w:tbl>
    <w:p w:rsidR="00F15F37" w:rsidRDefault="00F15F37" w:rsidP="00F15F37">
      <w:pPr>
        <w:jc w:val="center"/>
      </w:pPr>
    </w:p>
    <w:p w:rsidR="00F15F37" w:rsidRPr="00F15F37" w:rsidRDefault="00F15F37" w:rsidP="00F15F37"/>
    <w:p w:rsidR="00F15F37" w:rsidRDefault="00F15F37" w:rsidP="00F15F37"/>
    <w:p w:rsidR="00F15F37" w:rsidRDefault="00F15F37" w:rsidP="00F15F37"/>
    <w:p w:rsidR="00F15F37" w:rsidRPr="00F15F37" w:rsidRDefault="009725A0" w:rsidP="00F15F37">
      <w:r>
        <w:rPr>
          <w:noProof/>
          <w:lang w:eastAsia="en-GB"/>
        </w:rPr>
        <w:lastRenderedPageBreak/>
        <mc:AlternateContent>
          <mc:Choice Requires="wps">
            <w:drawing>
              <wp:anchor distT="0" distB="0" distL="114300" distR="114300" simplePos="0" relativeHeight="251667456" behindDoc="0" locked="0" layoutInCell="1" allowOverlap="1" wp14:anchorId="16957907" wp14:editId="7F50B6D0">
                <wp:simplePos x="0" y="0"/>
                <wp:positionH relativeFrom="column">
                  <wp:posOffset>2867025</wp:posOffset>
                </wp:positionH>
                <wp:positionV relativeFrom="paragraph">
                  <wp:posOffset>923925</wp:posOffset>
                </wp:positionV>
                <wp:extent cx="5924550" cy="4857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924550" cy="485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84917" w:rsidRPr="009725A0" w:rsidRDefault="00B84917" w:rsidP="009725A0">
                            <w:pPr>
                              <w:rPr>
                                <w:i/>
                              </w:rPr>
                            </w:pPr>
                            <w:r w:rsidRPr="009725A0">
                              <w:rPr>
                                <w:i/>
                              </w:rPr>
                              <w:t xml:space="preserve">Word box: </w:t>
                            </w:r>
                            <w:r>
                              <w:rPr>
                                <w:i/>
                              </w:rPr>
                              <w:t xml:space="preserve">puberty, lifecycle, pubic hair, egg, vagina, breasts, nipples, feelings, emotional, menstruation, period, </w:t>
                            </w:r>
                            <w:r w:rsidRPr="009725A0">
                              <w:rPr>
                                <w:i/>
                              </w:rPr>
                              <w:t xml:space="preserve">Different, male and female, private </w:t>
                            </w:r>
                            <w:r>
                              <w:rPr>
                                <w:i/>
                              </w:rPr>
                              <w:t>parts, vagina,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57907" id="Text Box 14" o:spid="_x0000_s1027" type="#_x0000_t202" style="position:absolute;margin-left:225.75pt;margin-top:72.75pt;width:466.5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" fillcolor="white [3201]" strokecolor="#4f81bd [3204]" strokeweight="2pt">
                <v:textbox>
                  <w:txbxContent>
                    <w:p w:rsidR="00B84917" w:rsidRPr="009725A0" w:rsidRDefault="00B84917" w:rsidP="009725A0">
                      <w:pPr>
                        <w:rPr>
                          <w:i/>
                        </w:rPr>
                      </w:pPr>
                      <w:r w:rsidRPr="009725A0">
                        <w:rPr>
                          <w:i/>
                        </w:rPr>
                        <w:t xml:space="preserve">Word box: </w:t>
                      </w:r>
                      <w:r>
                        <w:rPr>
                          <w:i/>
                        </w:rPr>
                        <w:t xml:space="preserve">puberty, lifecycle, pubic hair, egg, vagina, breasts, nipples, feelings, emotional, menstruation, period, </w:t>
                      </w:r>
                      <w:r w:rsidRPr="009725A0">
                        <w:rPr>
                          <w:i/>
                        </w:rPr>
                        <w:t xml:space="preserve">Different, male and female, private </w:t>
                      </w:r>
                      <w:r>
                        <w:rPr>
                          <w:i/>
                        </w:rPr>
                        <w:t>parts, vagina,</w:t>
                      </w:r>
                    </w:p>
                  </w:txbxContent>
                </v:textbox>
              </v:shape>
            </w:pict>
          </mc:Fallback>
        </mc:AlternateContent>
      </w:r>
      <w:r w:rsidR="00F15F37">
        <w:rPr>
          <w:noProof/>
          <w:lang w:eastAsia="en-GB"/>
        </w:rPr>
        <w:drawing>
          <wp:anchor distT="0" distB="0" distL="114300" distR="114300" simplePos="0" relativeHeight="251660288" behindDoc="0" locked="0" layoutInCell="1" allowOverlap="1" wp14:anchorId="6C32B921" wp14:editId="70F52A09">
            <wp:simplePos x="0" y="0"/>
            <wp:positionH relativeFrom="column">
              <wp:posOffset>257175</wp:posOffset>
            </wp:positionH>
            <wp:positionV relativeFrom="paragraph">
              <wp:posOffset>819150</wp:posOffset>
            </wp:positionV>
            <wp:extent cx="2496312" cy="53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312"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F37">
        <w:rPr>
          <w:noProof/>
          <w:lang w:eastAsia="en-GB"/>
        </w:rPr>
        <w:drawing>
          <wp:inline distT="0" distB="0" distL="0" distR="0" wp14:anchorId="085A8FA3" wp14:editId="15451724">
            <wp:extent cx="8863330" cy="91310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913108"/>
                    </a:xfrm>
                    <a:prstGeom prst="rect">
                      <a:avLst/>
                    </a:prstGeom>
                    <a:noFill/>
                    <a:ln>
                      <a:noFill/>
                    </a:ln>
                  </pic:spPr>
                </pic:pic>
              </a:graphicData>
            </a:graphic>
          </wp:inline>
        </w:drawing>
      </w:r>
    </w:p>
    <w:p w:rsidR="00F15F37" w:rsidRPr="00F15F37" w:rsidRDefault="00F15F37" w:rsidP="00F15F37"/>
    <w:tbl>
      <w:tblPr>
        <w:tblStyle w:val="TableGrid"/>
        <w:tblpPr w:leftFromText="180" w:rightFromText="180" w:vertAnchor="text" w:horzAnchor="margin" w:tblpY="137"/>
        <w:tblW w:w="0" w:type="auto"/>
        <w:tblLook w:val="04A0" w:firstRow="1" w:lastRow="0" w:firstColumn="1" w:lastColumn="0" w:noHBand="0" w:noVBand="1"/>
      </w:tblPr>
      <w:tblGrid>
        <w:gridCol w:w="3936"/>
        <w:gridCol w:w="6095"/>
        <w:gridCol w:w="2126"/>
        <w:gridCol w:w="2017"/>
      </w:tblGrid>
      <w:tr w:rsidR="00F15F37" w:rsidTr="00F15F37">
        <w:tc>
          <w:tcPr>
            <w:tcW w:w="3936" w:type="dxa"/>
          </w:tcPr>
          <w:p w:rsidR="00F15F37" w:rsidRDefault="00F15F37" w:rsidP="00F15F37">
            <w:r>
              <w:t>PSHE Programme of Study</w:t>
            </w:r>
          </w:p>
          <w:p w:rsidR="00F15F37" w:rsidRDefault="00F15F37" w:rsidP="00F15F37">
            <w:r>
              <w:t>Core Theme 1: Health and Wellbeing</w:t>
            </w:r>
          </w:p>
          <w:p w:rsidR="00F15F37" w:rsidRDefault="00F15F37" w:rsidP="00F15F37">
            <w:pPr>
              <w:pStyle w:val="ListParagraph"/>
              <w:numPr>
                <w:ilvl w:val="0"/>
                <w:numId w:val="1"/>
              </w:numPr>
            </w:pPr>
            <w:r>
              <w:t>How their body and emotions will change as they approach and move through puberty.</w:t>
            </w:r>
          </w:p>
          <w:p w:rsidR="00F15F37" w:rsidRDefault="00F15F37" w:rsidP="00F15F37">
            <w:pPr>
              <w:pStyle w:val="ListParagraph"/>
              <w:numPr>
                <w:ilvl w:val="0"/>
                <w:numId w:val="1"/>
              </w:numPr>
            </w:pPr>
            <w:r>
              <w:t>To recognise that they may experience conflicting emotions and when they might need to listen to their emotions or overcome them</w:t>
            </w:r>
          </w:p>
          <w:p w:rsidR="00F15F37" w:rsidRDefault="00F15F37" w:rsidP="00F15F37">
            <w:pPr>
              <w:pStyle w:val="ListParagraph"/>
            </w:pPr>
          </w:p>
        </w:tc>
        <w:tc>
          <w:tcPr>
            <w:tcW w:w="6095" w:type="dxa"/>
          </w:tcPr>
          <w:p w:rsidR="00F15F37" w:rsidRDefault="00F15F37" w:rsidP="00F15F37">
            <w:r>
              <w:t xml:space="preserve">Learning Intention </w:t>
            </w:r>
          </w:p>
          <w:p w:rsidR="00F15F37" w:rsidRDefault="00F15F37" w:rsidP="00F15F37"/>
          <w:p w:rsidR="00F15F37" w:rsidRDefault="00F15F37" w:rsidP="00F15F37">
            <w:pPr>
              <w:pStyle w:val="ListParagraph"/>
              <w:numPr>
                <w:ilvl w:val="0"/>
                <w:numId w:val="1"/>
              </w:numPr>
            </w:pPr>
            <w:r>
              <w:t>To explore the human lifecycle</w:t>
            </w:r>
          </w:p>
          <w:p w:rsidR="00F15F37" w:rsidRDefault="00F15F37" w:rsidP="00F15F37">
            <w:r>
              <w:t>Learning Outcome</w:t>
            </w:r>
          </w:p>
          <w:p w:rsidR="00F15F37" w:rsidRDefault="00F15F37" w:rsidP="00F15F37">
            <w:pPr>
              <w:pStyle w:val="ListParagraph"/>
              <w:numPr>
                <w:ilvl w:val="0"/>
                <w:numId w:val="1"/>
              </w:numPr>
            </w:pPr>
            <w:r>
              <w:t>Describe the main stages of the human lifecycle</w:t>
            </w:r>
          </w:p>
          <w:p w:rsidR="00F15F37" w:rsidRDefault="00F15F37" w:rsidP="00F15F37">
            <w:pPr>
              <w:pStyle w:val="ListParagraph"/>
              <w:numPr>
                <w:ilvl w:val="0"/>
                <w:numId w:val="1"/>
              </w:numPr>
            </w:pPr>
            <w:r>
              <w:t>Describe the body changes that happen when a child grows up</w:t>
            </w:r>
          </w:p>
          <w:p w:rsidR="00F15F37" w:rsidRDefault="00F15F37" w:rsidP="00F15F37"/>
        </w:tc>
        <w:tc>
          <w:tcPr>
            <w:tcW w:w="2126" w:type="dxa"/>
          </w:tcPr>
          <w:p w:rsidR="00F15F37" w:rsidRDefault="00F15F37" w:rsidP="00F15F37">
            <w:r>
              <w:t>Lesson Title</w:t>
            </w:r>
          </w:p>
          <w:p w:rsidR="00F15F37" w:rsidRDefault="00F15F37" w:rsidP="00F15F37">
            <w:r>
              <w:t>Growing and Changing</w:t>
            </w:r>
          </w:p>
        </w:tc>
        <w:tc>
          <w:tcPr>
            <w:tcW w:w="2017" w:type="dxa"/>
          </w:tcPr>
          <w:p w:rsidR="00F15F37" w:rsidRDefault="00F15F37" w:rsidP="00F15F37">
            <w:r>
              <w:t>Resources- see SRE staff server</w:t>
            </w:r>
          </w:p>
        </w:tc>
      </w:tr>
      <w:tr w:rsidR="00F15F37" w:rsidTr="00F15F37">
        <w:tc>
          <w:tcPr>
            <w:tcW w:w="3936" w:type="dxa"/>
            <w:shd w:val="clear" w:color="auto" w:fill="FF99FF"/>
          </w:tcPr>
          <w:p w:rsidR="00F15F37" w:rsidRDefault="00F15F37" w:rsidP="00F15F37">
            <w:r>
              <w:t>Science Attainment Targets</w:t>
            </w:r>
          </w:p>
          <w:p w:rsidR="00F15F37" w:rsidRDefault="00F15F37" w:rsidP="00F15F37">
            <w:pPr>
              <w:pStyle w:val="ListParagraph"/>
              <w:numPr>
                <w:ilvl w:val="0"/>
                <w:numId w:val="1"/>
              </w:numPr>
            </w:pPr>
            <w:r>
              <w:t xml:space="preserve">Describe the changes as humans develop to old age </w:t>
            </w:r>
          </w:p>
        </w:tc>
        <w:tc>
          <w:tcPr>
            <w:tcW w:w="6095" w:type="dxa"/>
            <w:shd w:val="clear" w:color="auto" w:fill="FF99FF"/>
          </w:tcPr>
          <w:p w:rsidR="00F15F37" w:rsidRDefault="00F15F37" w:rsidP="00F15F37">
            <w:r>
              <w:t>Learning Intention</w:t>
            </w:r>
          </w:p>
          <w:p w:rsidR="00F15F37" w:rsidRDefault="00F15F37" w:rsidP="00F15F37">
            <w:pPr>
              <w:pStyle w:val="ListParagraph"/>
              <w:numPr>
                <w:ilvl w:val="0"/>
                <w:numId w:val="2"/>
              </w:numPr>
            </w:pPr>
            <w:r>
              <w:t>To identify some basic facts about puberty</w:t>
            </w:r>
          </w:p>
          <w:p w:rsidR="00F15F37" w:rsidRDefault="00F15F37" w:rsidP="00F15F37">
            <w:r>
              <w:t>Learning Outcome</w:t>
            </w:r>
          </w:p>
          <w:p w:rsidR="00F15F37" w:rsidRDefault="00F15F37" w:rsidP="00F15F37">
            <w:pPr>
              <w:pStyle w:val="ListParagraph"/>
              <w:numPr>
                <w:ilvl w:val="0"/>
                <w:numId w:val="2"/>
              </w:numPr>
            </w:pPr>
            <w:r>
              <w:t>Discuss male and female body parts using agreed words</w:t>
            </w:r>
          </w:p>
          <w:p w:rsidR="00F15F37" w:rsidRDefault="00F15F37" w:rsidP="00F15F37">
            <w:pPr>
              <w:pStyle w:val="ListParagraph"/>
              <w:numPr>
                <w:ilvl w:val="0"/>
                <w:numId w:val="2"/>
              </w:numPr>
            </w:pPr>
            <w:r>
              <w:t>Know some of the changes which happen to the body during puberty.</w:t>
            </w:r>
          </w:p>
        </w:tc>
        <w:tc>
          <w:tcPr>
            <w:tcW w:w="2126" w:type="dxa"/>
            <w:shd w:val="clear" w:color="auto" w:fill="FF99FF"/>
          </w:tcPr>
          <w:p w:rsidR="00F15F37" w:rsidRDefault="00F15F37" w:rsidP="00F15F37">
            <w:r>
              <w:t>Lesson title:</w:t>
            </w:r>
          </w:p>
          <w:p w:rsidR="00F15F37" w:rsidRDefault="00F15F37" w:rsidP="00F15F37">
            <w:r>
              <w:t>What is puberty?</w:t>
            </w:r>
          </w:p>
        </w:tc>
        <w:tc>
          <w:tcPr>
            <w:tcW w:w="2017" w:type="dxa"/>
            <w:shd w:val="clear" w:color="auto" w:fill="FF99FF"/>
          </w:tcPr>
          <w:p w:rsidR="00F15F37" w:rsidRDefault="00F15F37" w:rsidP="00F15F37"/>
        </w:tc>
      </w:tr>
      <w:tr w:rsidR="00F15F37" w:rsidTr="00F15F37">
        <w:tc>
          <w:tcPr>
            <w:tcW w:w="3936" w:type="dxa"/>
            <w:shd w:val="clear" w:color="auto" w:fill="FF99FF"/>
          </w:tcPr>
          <w:p w:rsidR="00F15F37" w:rsidRDefault="00F15F37" w:rsidP="00F15F37"/>
        </w:tc>
        <w:tc>
          <w:tcPr>
            <w:tcW w:w="6095" w:type="dxa"/>
            <w:shd w:val="clear" w:color="auto" w:fill="FF99FF"/>
          </w:tcPr>
          <w:p w:rsidR="00F15F37" w:rsidRDefault="00F15F37" w:rsidP="00F15F37">
            <w:r>
              <w:t>Learning Intention</w:t>
            </w:r>
          </w:p>
          <w:p w:rsidR="00F15F37" w:rsidRDefault="00F15F37" w:rsidP="00F15F37">
            <w:pPr>
              <w:pStyle w:val="ListParagraph"/>
              <w:numPr>
                <w:ilvl w:val="0"/>
                <w:numId w:val="4"/>
              </w:numPr>
            </w:pPr>
            <w:r>
              <w:t>To explore how puberty is linked to reproduction</w:t>
            </w:r>
          </w:p>
          <w:p w:rsidR="00F15F37" w:rsidRDefault="00F15F37" w:rsidP="00F15F37">
            <w:r>
              <w:t>Learning Outcomes</w:t>
            </w:r>
          </w:p>
          <w:p w:rsidR="00F15F37" w:rsidRDefault="00F15F37" w:rsidP="00F15F37">
            <w:pPr>
              <w:pStyle w:val="ListParagraph"/>
              <w:numPr>
                <w:ilvl w:val="0"/>
                <w:numId w:val="4"/>
              </w:numPr>
            </w:pPr>
            <w:r>
              <w:t xml:space="preserve">Know about the physical and emotional changes that happen in puberty </w:t>
            </w:r>
          </w:p>
          <w:p w:rsidR="00F15F37" w:rsidRDefault="00F15F37" w:rsidP="00F15F37">
            <w:pPr>
              <w:pStyle w:val="ListParagraph"/>
              <w:numPr>
                <w:ilvl w:val="0"/>
                <w:numId w:val="4"/>
              </w:numPr>
            </w:pPr>
            <w:r>
              <w:t>Understand that children change into adults so they are able to reproduce</w:t>
            </w:r>
          </w:p>
        </w:tc>
        <w:tc>
          <w:tcPr>
            <w:tcW w:w="2126" w:type="dxa"/>
            <w:shd w:val="clear" w:color="auto" w:fill="FF99FF"/>
          </w:tcPr>
          <w:p w:rsidR="00F15F37" w:rsidRDefault="00F15F37" w:rsidP="00F15F37">
            <w:r>
              <w:t>Lesson title:</w:t>
            </w:r>
          </w:p>
          <w:p w:rsidR="00F15F37" w:rsidRDefault="00F15F37" w:rsidP="00F15F37">
            <w:r>
              <w:t>Puberty changes</w:t>
            </w:r>
          </w:p>
        </w:tc>
        <w:tc>
          <w:tcPr>
            <w:tcW w:w="2017" w:type="dxa"/>
            <w:shd w:val="clear" w:color="auto" w:fill="FF99FF"/>
          </w:tcPr>
          <w:p w:rsidR="00F15F37" w:rsidRDefault="00F15F37" w:rsidP="00F15F37"/>
        </w:tc>
      </w:tr>
    </w:tbl>
    <w:p w:rsidR="00F15F37" w:rsidRPr="00F15F37" w:rsidRDefault="00250717" w:rsidP="00F15F37">
      <w:r>
        <w:rPr>
          <w:noProof/>
          <w:lang w:eastAsia="en-GB"/>
        </w:rPr>
        <w:lastRenderedPageBreak/>
        <mc:AlternateContent>
          <mc:Choice Requires="wps">
            <w:drawing>
              <wp:anchor distT="0" distB="0" distL="114300" distR="114300" simplePos="0" relativeHeight="251669504" behindDoc="0" locked="0" layoutInCell="1" allowOverlap="1" wp14:anchorId="27330CB2" wp14:editId="6C7AD4CA">
                <wp:simplePos x="0" y="0"/>
                <wp:positionH relativeFrom="column">
                  <wp:posOffset>-57150</wp:posOffset>
                </wp:positionH>
                <wp:positionV relativeFrom="paragraph">
                  <wp:posOffset>-76200</wp:posOffset>
                </wp:positionV>
                <wp:extent cx="6210300" cy="485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6210300" cy="485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84917" w:rsidRPr="009725A0" w:rsidRDefault="00B84917" w:rsidP="009725A0">
                            <w:pPr>
                              <w:rPr>
                                <w:i/>
                              </w:rPr>
                            </w:pPr>
                            <w:r w:rsidRPr="009725A0">
                              <w:rPr>
                                <w:i/>
                              </w:rPr>
                              <w:t xml:space="preserve">Word box: </w:t>
                            </w:r>
                            <w:r>
                              <w:rPr>
                                <w:i/>
                              </w:rPr>
                              <w:t>puberty, lifecycle, d</w:t>
                            </w:r>
                            <w:r w:rsidRPr="009725A0">
                              <w:rPr>
                                <w:i/>
                              </w:rPr>
                              <w:t xml:space="preserve">ifferent, male and female, private </w:t>
                            </w:r>
                            <w:r>
                              <w:rPr>
                                <w:i/>
                              </w:rPr>
                              <w:t>parts, pubic hair, egg, vagina, breasts, feelings, facial hair, emotional, menstruation, period, vagina, sweat, tam</w:t>
                            </w:r>
                            <w:r>
                              <w:rPr>
                                <w:i/>
                                <w:noProof/>
                                <w:lang w:eastAsia="en-GB"/>
                              </w:rPr>
                              <w:drawing>
                                <wp:inline distT="0" distB="0" distL="0" distR="0">
                                  <wp:extent cx="24860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352425"/>
                                          </a:xfrm>
                                          <a:prstGeom prst="rect">
                                            <a:avLst/>
                                          </a:prstGeom>
                                          <a:noFill/>
                                          <a:ln>
                                            <a:noFill/>
                                          </a:ln>
                                        </pic:spPr>
                                      </pic:pic>
                                    </a:graphicData>
                                  </a:graphic>
                                </wp:inline>
                              </w:drawing>
                            </w:r>
                            <w:r>
                              <w:rPr>
                                <w:i/>
                              </w:rPr>
                              <w:t xml:space="preserve">pon, sanitary towel,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0CB2" id="Text Box 15" o:spid="_x0000_s1028" type="#_x0000_t202" style="position:absolute;margin-left:-4.5pt;margin-top:-6pt;width:48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" fillcolor="white [3201]" strokecolor="#4f81bd [3204]" strokeweight="2pt">
                <v:textbox>
                  <w:txbxContent>
                    <w:p w:rsidR="00B84917" w:rsidRPr="009725A0" w:rsidRDefault="00B84917" w:rsidP="009725A0">
                      <w:pPr>
                        <w:rPr>
                          <w:i/>
                        </w:rPr>
                      </w:pPr>
                      <w:r w:rsidRPr="009725A0">
                        <w:rPr>
                          <w:i/>
                        </w:rPr>
                        <w:t xml:space="preserve">Word box: </w:t>
                      </w:r>
                      <w:r>
                        <w:rPr>
                          <w:i/>
                        </w:rPr>
                        <w:t>puberty, lifecycle, d</w:t>
                      </w:r>
                      <w:r w:rsidRPr="009725A0">
                        <w:rPr>
                          <w:i/>
                        </w:rPr>
                        <w:t xml:space="preserve">ifferent, male and female, private </w:t>
                      </w:r>
                      <w:r>
                        <w:rPr>
                          <w:i/>
                        </w:rPr>
                        <w:t>parts, pubic hair, egg, vagina, breasts, feelings, facial hair, emotional, menstruation, period, vagina, sweat, tam</w:t>
                      </w:r>
                      <w:r>
                        <w:rPr>
                          <w:i/>
                          <w:noProof/>
                          <w:lang w:eastAsia="en-GB"/>
                        </w:rPr>
                        <w:drawing>
                          <wp:inline distT="0" distB="0" distL="0" distR="0">
                            <wp:extent cx="24860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352425"/>
                                    </a:xfrm>
                                    <a:prstGeom prst="rect">
                                      <a:avLst/>
                                    </a:prstGeom>
                                    <a:noFill/>
                                    <a:ln>
                                      <a:noFill/>
                                    </a:ln>
                                  </pic:spPr>
                                </pic:pic>
                              </a:graphicData>
                            </a:graphic>
                          </wp:inline>
                        </w:drawing>
                      </w:r>
                      <w:r>
                        <w:rPr>
                          <w:i/>
                        </w:rPr>
                        <w:t xml:space="preserve">pon, sanitary towel, </w:t>
                      </w:r>
                    </w:p>
                  </w:txbxContent>
                </v:textbox>
              </v:shape>
            </w:pict>
          </mc:Fallback>
        </mc:AlternateContent>
      </w:r>
      <w:r>
        <w:rPr>
          <w:noProof/>
          <w:lang w:eastAsia="en-GB"/>
        </w:rPr>
        <w:drawing>
          <wp:anchor distT="0" distB="0" distL="114300" distR="114300" simplePos="0" relativeHeight="251661312" behindDoc="0" locked="0" layoutInCell="1" allowOverlap="1" wp14:anchorId="5ECFEF3D" wp14:editId="6A19E72D">
            <wp:simplePos x="0" y="0"/>
            <wp:positionH relativeFrom="column">
              <wp:posOffset>-57150</wp:posOffset>
            </wp:positionH>
            <wp:positionV relativeFrom="paragraph">
              <wp:posOffset>-438150</wp:posOffset>
            </wp:positionV>
            <wp:extent cx="2497455" cy="3638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7455" cy="363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7EC69863" wp14:editId="23D11583">
            <wp:simplePos x="0" y="0"/>
            <wp:positionH relativeFrom="column">
              <wp:posOffset>0</wp:posOffset>
            </wp:positionH>
            <wp:positionV relativeFrom="paragraph">
              <wp:posOffset>-542925</wp:posOffset>
            </wp:positionV>
            <wp:extent cx="886777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7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68"/>
        <w:tblW w:w="0" w:type="auto"/>
        <w:tblLook w:val="04A0" w:firstRow="1" w:lastRow="0" w:firstColumn="1" w:lastColumn="0" w:noHBand="0" w:noVBand="1"/>
      </w:tblPr>
      <w:tblGrid>
        <w:gridCol w:w="3936"/>
        <w:gridCol w:w="6095"/>
        <w:gridCol w:w="2126"/>
        <w:gridCol w:w="2017"/>
      </w:tblGrid>
      <w:tr w:rsidR="00250717" w:rsidTr="00250717">
        <w:tc>
          <w:tcPr>
            <w:tcW w:w="3936" w:type="dxa"/>
            <w:shd w:val="clear" w:color="auto" w:fill="00B0F0"/>
          </w:tcPr>
          <w:p w:rsidR="00250717" w:rsidRDefault="00250717" w:rsidP="00250717">
            <w:r>
              <w:t>Science Attainment Targets</w:t>
            </w:r>
          </w:p>
          <w:p w:rsidR="00250717" w:rsidRDefault="00250717" w:rsidP="00250717">
            <w:pPr>
              <w:pStyle w:val="ListParagraph"/>
              <w:numPr>
                <w:ilvl w:val="0"/>
                <w:numId w:val="1"/>
              </w:numPr>
            </w:pPr>
            <w:r>
              <w:t xml:space="preserve">Describe the changes as humans develop to old age </w:t>
            </w:r>
          </w:p>
        </w:tc>
        <w:tc>
          <w:tcPr>
            <w:tcW w:w="6095" w:type="dxa"/>
            <w:shd w:val="clear" w:color="auto" w:fill="00B0F0"/>
          </w:tcPr>
          <w:p w:rsidR="00250717" w:rsidRDefault="00250717" w:rsidP="00250717">
            <w:r>
              <w:t>Learning Intention</w:t>
            </w:r>
          </w:p>
          <w:p w:rsidR="00250717" w:rsidRDefault="00250717" w:rsidP="00250717">
            <w:pPr>
              <w:pStyle w:val="ListParagraph"/>
              <w:numPr>
                <w:ilvl w:val="0"/>
                <w:numId w:val="2"/>
              </w:numPr>
            </w:pPr>
            <w:r>
              <w:t>To identify some basic facts about puberty</w:t>
            </w:r>
          </w:p>
          <w:p w:rsidR="00250717" w:rsidRDefault="00250717" w:rsidP="00250717">
            <w:r>
              <w:t>Learning Outcome</w:t>
            </w:r>
          </w:p>
          <w:p w:rsidR="00250717" w:rsidRDefault="00250717" w:rsidP="00250717">
            <w:pPr>
              <w:pStyle w:val="ListParagraph"/>
              <w:numPr>
                <w:ilvl w:val="0"/>
                <w:numId w:val="2"/>
              </w:numPr>
            </w:pPr>
            <w:r>
              <w:t>Discuss male and female body parts using agreed words</w:t>
            </w:r>
          </w:p>
          <w:p w:rsidR="00250717" w:rsidRDefault="00250717" w:rsidP="00250717">
            <w:pPr>
              <w:pStyle w:val="ListParagraph"/>
              <w:numPr>
                <w:ilvl w:val="0"/>
                <w:numId w:val="2"/>
              </w:numPr>
            </w:pPr>
            <w:r>
              <w:t>Know some of the changes which happen to the body during puberty.</w:t>
            </w:r>
          </w:p>
        </w:tc>
        <w:tc>
          <w:tcPr>
            <w:tcW w:w="2126" w:type="dxa"/>
            <w:shd w:val="clear" w:color="auto" w:fill="00B0F0"/>
          </w:tcPr>
          <w:p w:rsidR="00250717" w:rsidRDefault="00250717" w:rsidP="00250717">
            <w:r>
              <w:t>Lesson title:</w:t>
            </w:r>
          </w:p>
          <w:p w:rsidR="00250717" w:rsidRDefault="00250717" w:rsidP="00250717">
            <w:r>
              <w:t>What is puberty?</w:t>
            </w:r>
          </w:p>
        </w:tc>
        <w:tc>
          <w:tcPr>
            <w:tcW w:w="2017" w:type="dxa"/>
            <w:shd w:val="clear" w:color="auto" w:fill="00B0F0"/>
          </w:tcPr>
          <w:p w:rsidR="00250717" w:rsidRDefault="00250717" w:rsidP="00250717">
            <w:r>
              <w:t>Resources- see SRE staff server</w:t>
            </w:r>
          </w:p>
        </w:tc>
      </w:tr>
      <w:tr w:rsidR="00250717" w:rsidTr="00250717">
        <w:tc>
          <w:tcPr>
            <w:tcW w:w="3936" w:type="dxa"/>
            <w:shd w:val="clear" w:color="auto" w:fill="00B0F0"/>
          </w:tcPr>
          <w:p w:rsidR="00250717" w:rsidRDefault="00250717" w:rsidP="00250717"/>
        </w:tc>
        <w:tc>
          <w:tcPr>
            <w:tcW w:w="6095" w:type="dxa"/>
            <w:shd w:val="clear" w:color="auto" w:fill="00B0F0"/>
          </w:tcPr>
          <w:p w:rsidR="00250717" w:rsidRDefault="00250717" w:rsidP="00250717">
            <w:r>
              <w:t>Learning Intention</w:t>
            </w:r>
          </w:p>
          <w:p w:rsidR="00250717" w:rsidRDefault="00250717" w:rsidP="00250717">
            <w:pPr>
              <w:pStyle w:val="ListParagraph"/>
              <w:numPr>
                <w:ilvl w:val="0"/>
                <w:numId w:val="4"/>
              </w:numPr>
            </w:pPr>
            <w:r>
              <w:t>To explore how puberty is linked to reproduction</w:t>
            </w:r>
          </w:p>
          <w:p w:rsidR="00250717" w:rsidRDefault="00250717" w:rsidP="00250717">
            <w:r>
              <w:t>Learning Outcomes</w:t>
            </w:r>
          </w:p>
          <w:p w:rsidR="00250717" w:rsidRDefault="00250717" w:rsidP="00250717">
            <w:pPr>
              <w:pStyle w:val="ListParagraph"/>
              <w:numPr>
                <w:ilvl w:val="0"/>
                <w:numId w:val="4"/>
              </w:numPr>
            </w:pPr>
            <w:r>
              <w:t xml:space="preserve">Know about the physical and emotional changes that happen in puberty </w:t>
            </w:r>
          </w:p>
          <w:p w:rsidR="00250717" w:rsidRDefault="00250717" w:rsidP="00250717">
            <w:pPr>
              <w:pStyle w:val="ListParagraph"/>
              <w:numPr>
                <w:ilvl w:val="0"/>
                <w:numId w:val="4"/>
              </w:numPr>
            </w:pPr>
            <w:r>
              <w:t>Understand that children change into adults so they are able to reproduce</w:t>
            </w:r>
          </w:p>
        </w:tc>
        <w:tc>
          <w:tcPr>
            <w:tcW w:w="2126" w:type="dxa"/>
            <w:shd w:val="clear" w:color="auto" w:fill="00B0F0"/>
          </w:tcPr>
          <w:p w:rsidR="00250717" w:rsidRDefault="00250717" w:rsidP="00250717">
            <w:r>
              <w:t>Lesson title:</w:t>
            </w:r>
          </w:p>
          <w:p w:rsidR="00250717" w:rsidRDefault="00250717" w:rsidP="00250717">
            <w:r>
              <w:t>Puberty changes</w:t>
            </w:r>
          </w:p>
        </w:tc>
        <w:tc>
          <w:tcPr>
            <w:tcW w:w="2017" w:type="dxa"/>
            <w:shd w:val="clear" w:color="auto" w:fill="00B0F0"/>
          </w:tcPr>
          <w:p w:rsidR="00250717" w:rsidRDefault="00250717" w:rsidP="00250717"/>
        </w:tc>
      </w:tr>
      <w:tr w:rsidR="00250717" w:rsidTr="00250717">
        <w:tc>
          <w:tcPr>
            <w:tcW w:w="3936" w:type="dxa"/>
            <w:shd w:val="clear" w:color="auto" w:fill="FFFFFF" w:themeFill="background1"/>
          </w:tcPr>
          <w:p w:rsidR="00250717" w:rsidRDefault="00250717" w:rsidP="00250717">
            <w:r>
              <w:t>PSHE Core theme 1:</w:t>
            </w:r>
          </w:p>
          <w:p w:rsidR="00250717" w:rsidRDefault="00250717" w:rsidP="00250717">
            <w:pPr>
              <w:pStyle w:val="ListParagraph"/>
              <w:numPr>
                <w:ilvl w:val="0"/>
                <w:numId w:val="5"/>
              </w:numPr>
            </w:pPr>
            <w:r>
              <w:t>How their body will and emotions may change as they approach and move through puberty</w:t>
            </w:r>
          </w:p>
          <w:p w:rsidR="00250717" w:rsidRDefault="00250717" w:rsidP="00250717">
            <w:pPr>
              <w:pStyle w:val="ListParagraph"/>
              <w:numPr>
                <w:ilvl w:val="0"/>
                <w:numId w:val="5"/>
              </w:numPr>
            </w:pPr>
            <w:r>
              <w:t>To recognise that they may experience conflicting emotions and when they might need to listen to their emotions or overcome them</w:t>
            </w:r>
          </w:p>
        </w:tc>
        <w:tc>
          <w:tcPr>
            <w:tcW w:w="6095" w:type="dxa"/>
            <w:shd w:val="clear" w:color="auto" w:fill="FFFFFF" w:themeFill="background1"/>
          </w:tcPr>
          <w:p w:rsidR="00250717" w:rsidRDefault="00250717" w:rsidP="00250717">
            <w:r>
              <w:t>Learning Intention</w:t>
            </w:r>
          </w:p>
          <w:p w:rsidR="00250717" w:rsidRDefault="00250717" w:rsidP="00250717">
            <w:pPr>
              <w:pStyle w:val="ListParagraph"/>
              <w:numPr>
                <w:ilvl w:val="0"/>
                <w:numId w:val="7"/>
              </w:numPr>
            </w:pPr>
            <w:r>
              <w:t>To explore the  physical and emotional changes that happen in puberty</w:t>
            </w:r>
          </w:p>
          <w:p w:rsidR="00250717" w:rsidRDefault="00250717" w:rsidP="00250717">
            <w:r>
              <w:t>Learning outcomes</w:t>
            </w:r>
          </w:p>
          <w:p w:rsidR="00250717" w:rsidRDefault="00250717" w:rsidP="00250717">
            <w:pPr>
              <w:pStyle w:val="ListParagraph"/>
              <w:numPr>
                <w:ilvl w:val="0"/>
                <w:numId w:val="7"/>
              </w:numPr>
            </w:pPr>
            <w:r>
              <w:t>Explain the main physical and emotional changes that happen during puberty</w:t>
            </w:r>
          </w:p>
          <w:p w:rsidR="00250717" w:rsidRDefault="00250717" w:rsidP="00250717">
            <w:pPr>
              <w:pStyle w:val="ListParagraph"/>
              <w:numPr>
                <w:ilvl w:val="0"/>
                <w:numId w:val="7"/>
              </w:numPr>
            </w:pPr>
            <w:r>
              <w:t>Ask questions about puberty with confidence</w:t>
            </w:r>
          </w:p>
          <w:p w:rsidR="00250717" w:rsidRDefault="00250717" w:rsidP="00250717"/>
          <w:p w:rsidR="00250717" w:rsidRDefault="00250717" w:rsidP="00250717"/>
        </w:tc>
        <w:tc>
          <w:tcPr>
            <w:tcW w:w="2126" w:type="dxa"/>
            <w:shd w:val="clear" w:color="auto" w:fill="FFFFFF" w:themeFill="background1"/>
          </w:tcPr>
          <w:p w:rsidR="00250717" w:rsidRDefault="00250717" w:rsidP="00250717">
            <w:r>
              <w:t>Lesson Title: Talking about Puberty</w:t>
            </w:r>
          </w:p>
        </w:tc>
        <w:tc>
          <w:tcPr>
            <w:tcW w:w="2017" w:type="dxa"/>
            <w:shd w:val="clear" w:color="auto" w:fill="FFFFFF" w:themeFill="background1"/>
          </w:tcPr>
          <w:p w:rsidR="00250717" w:rsidRDefault="00250717" w:rsidP="00250717"/>
        </w:tc>
      </w:tr>
      <w:tr w:rsidR="00250717" w:rsidTr="00250717">
        <w:tc>
          <w:tcPr>
            <w:tcW w:w="3936" w:type="dxa"/>
            <w:shd w:val="clear" w:color="auto" w:fill="FF99FF"/>
          </w:tcPr>
          <w:p w:rsidR="00250717" w:rsidRDefault="00250717" w:rsidP="00250717">
            <w:r>
              <w:t>PSHE Core theme 2:</w:t>
            </w:r>
          </w:p>
          <w:p w:rsidR="00250717" w:rsidRDefault="00250717" w:rsidP="00250717">
            <w:pPr>
              <w:pStyle w:val="ListParagraph"/>
              <w:numPr>
                <w:ilvl w:val="0"/>
                <w:numId w:val="6"/>
              </w:numPr>
            </w:pPr>
            <w:r>
              <w:t>To feel confident to raise their own concerns to recognise and care about other people’s feelings</w:t>
            </w:r>
          </w:p>
        </w:tc>
        <w:tc>
          <w:tcPr>
            <w:tcW w:w="6095" w:type="dxa"/>
            <w:shd w:val="clear" w:color="auto" w:fill="FF99FF"/>
          </w:tcPr>
          <w:p w:rsidR="00250717" w:rsidRDefault="00250717" w:rsidP="00250717">
            <w:r>
              <w:t>Learning Intention</w:t>
            </w:r>
          </w:p>
          <w:p w:rsidR="00250717" w:rsidRDefault="00250717" w:rsidP="00250717">
            <w:pPr>
              <w:pStyle w:val="ListParagraph"/>
              <w:numPr>
                <w:ilvl w:val="0"/>
                <w:numId w:val="6"/>
              </w:numPr>
            </w:pPr>
            <w:r>
              <w:t>To understand male and female changes during puberty in more detail</w:t>
            </w:r>
          </w:p>
          <w:p w:rsidR="00250717" w:rsidRDefault="00250717" w:rsidP="00250717">
            <w:r>
              <w:t>Learning Outcomes</w:t>
            </w:r>
          </w:p>
          <w:p w:rsidR="00250717" w:rsidRDefault="00250717" w:rsidP="00250717">
            <w:pPr>
              <w:pStyle w:val="ListParagraph"/>
              <w:numPr>
                <w:ilvl w:val="0"/>
                <w:numId w:val="6"/>
              </w:numPr>
            </w:pPr>
            <w:r>
              <w:t>Understand how puberty affects the reproductive organs</w:t>
            </w:r>
          </w:p>
          <w:p w:rsidR="00250717" w:rsidRDefault="00250717" w:rsidP="00250717">
            <w:pPr>
              <w:pStyle w:val="ListParagraph"/>
              <w:numPr>
                <w:ilvl w:val="0"/>
                <w:numId w:val="6"/>
              </w:numPr>
            </w:pPr>
            <w:r>
              <w:t>Describe how to manage physical and emotional change</w:t>
            </w:r>
          </w:p>
          <w:p w:rsidR="00250717" w:rsidRDefault="00250717" w:rsidP="00250717"/>
        </w:tc>
        <w:tc>
          <w:tcPr>
            <w:tcW w:w="2126" w:type="dxa"/>
            <w:shd w:val="clear" w:color="auto" w:fill="FF99FF"/>
          </w:tcPr>
          <w:p w:rsidR="00250717" w:rsidRDefault="00250717" w:rsidP="00250717">
            <w:r>
              <w:t>Lesson Title: Menstruation -Female Changes</w:t>
            </w:r>
          </w:p>
        </w:tc>
        <w:tc>
          <w:tcPr>
            <w:tcW w:w="2017" w:type="dxa"/>
            <w:shd w:val="clear" w:color="auto" w:fill="FF99FF"/>
          </w:tcPr>
          <w:p w:rsidR="00250717" w:rsidRDefault="00250717" w:rsidP="00250717"/>
        </w:tc>
      </w:tr>
    </w:tbl>
    <w:p w:rsidR="009725A0" w:rsidRDefault="00250717" w:rsidP="009725A0">
      <w:r>
        <w:rPr>
          <w:noProof/>
          <w:lang w:eastAsia="en-GB"/>
        </w:rPr>
        <w:lastRenderedPageBreak/>
        <w:drawing>
          <wp:anchor distT="0" distB="0" distL="114300" distR="114300" simplePos="0" relativeHeight="251663360" behindDoc="0" locked="0" layoutInCell="1" allowOverlap="1" wp14:anchorId="3A5575CF" wp14:editId="7B955339">
            <wp:simplePos x="0" y="0"/>
            <wp:positionH relativeFrom="column">
              <wp:posOffset>135890</wp:posOffset>
            </wp:positionH>
            <wp:positionV relativeFrom="paragraph">
              <wp:posOffset>-28575</wp:posOffset>
            </wp:positionV>
            <wp:extent cx="2521585" cy="4095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158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5A0">
        <w:rPr>
          <w:noProof/>
          <w:lang w:eastAsia="en-GB"/>
        </w:rPr>
        <w:drawing>
          <wp:anchor distT="0" distB="0" distL="114300" distR="114300" simplePos="0" relativeHeight="251664384" behindDoc="1" locked="0" layoutInCell="1" allowOverlap="1" wp14:anchorId="2AA6A76C" wp14:editId="56719B7F">
            <wp:simplePos x="0" y="0"/>
            <wp:positionH relativeFrom="column">
              <wp:posOffset>0</wp:posOffset>
            </wp:positionH>
            <wp:positionV relativeFrom="paragraph">
              <wp:posOffset>-486410</wp:posOffset>
            </wp:positionV>
            <wp:extent cx="8863330" cy="87566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965"/>
        <w:tblW w:w="0" w:type="auto"/>
        <w:tblLook w:val="04A0" w:firstRow="1" w:lastRow="0" w:firstColumn="1" w:lastColumn="0" w:noHBand="0" w:noVBand="1"/>
      </w:tblPr>
      <w:tblGrid>
        <w:gridCol w:w="3936"/>
        <w:gridCol w:w="6095"/>
        <w:gridCol w:w="2126"/>
        <w:gridCol w:w="2017"/>
      </w:tblGrid>
      <w:tr w:rsidR="009725A0" w:rsidTr="009725A0">
        <w:tc>
          <w:tcPr>
            <w:tcW w:w="3936" w:type="dxa"/>
            <w:shd w:val="clear" w:color="auto" w:fill="00B0F0"/>
          </w:tcPr>
          <w:p w:rsidR="009725A0" w:rsidRDefault="009725A0" w:rsidP="009725A0">
            <w:r>
              <w:t>PSHE Core theme 1:</w:t>
            </w:r>
          </w:p>
          <w:p w:rsidR="009725A0" w:rsidRDefault="009725A0" w:rsidP="009725A0">
            <w:pPr>
              <w:pStyle w:val="ListParagraph"/>
              <w:numPr>
                <w:ilvl w:val="0"/>
                <w:numId w:val="6"/>
              </w:numPr>
            </w:pPr>
            <w:r>
              <w:t>To feel confident to raise their own concerns to recognise and care about other people’s feelings</w:t>
            </w:r>
          </w:p>
        </w:tc>
        <w:tc>
          <w:tcPr>
            <w:tcW w:w="6095" w:type="dxa"/>
            <w:shd w:val="clear" w:color="auto" w:fill="FF99FF"/>
          </w:tcPr>
          <w:p w:rsidR="009725A0" w:rsidRDefault="009725A0" w:rsidP="009725A0">
            <w:r>
              <w:t>Learning Intention</w:t>
            </w:r>
          </w:p>
          <w:p w:rsidR="009725A0" w:rsidRDefault="009725A0" w:rsidP="009725A0">
            <w:pPr>
              <w:pStyle w:val="ListParagraph"/>
              <w:numPr>
                <w:ilvl w:val="0"/>
                <w:numId w:val="6"/>
              </w:numPr>
            </w:pPr>
            <w:r>
              <w:t>To understand male and female changes during puberty in more detail</w:t>
            </w:r>
          </w:p>
          <w:p w:rsidR="009725A0" w:rsidRDefault="009725A0" w:rsidP="009725A0">
            <w:r>
              <w:t>Learning Outcomes</w:t>
            </w:r>
          </w:p>
          <w:p w:rsidR="009725A0" w:rsidRDefault="009725A0" w:rsidP="009725A0">
            <w:pPr>
              <w:pStyle w:val="ListParagraph"/>
              <w:numPr>
                <w:ilvl w:val="0"/>
                <w:numId w:val="6"/>
              </w:numPr>
            </w:pPr>
            <w:r>
              <w:t>Understand how puberty affects the reproductive organs</w:t>
            </w:r>
          </w:p>
          <w:p w:rsidR="009725A0" w:rsidRDefault="009725A0" w:rsidP="009725A0">
            <w:pPr>
              <w:pStyle w:val="ListParagraph"/>
              <w:numPr>
                <w:ilvl w:val="0"/>
                <w:numId w:val="6"/>
              </w:numPr>
            </w:pPr>
            <w:r>
              <w:t>Describe how to manage physical and emotional change</w:t>
            </w:r>
          </w:p>
          <w:p w:rsidR="009725A0" w:rsidRDefault="009725A0" w:rsidP="009725A0"/>
        </w:tc>
        <w:tc>
          <w:tcPr>
            <w:tcW w:w="2126" w:type="dxa"/>
            <w:shd w:val="clear" w:color="auto" w:fill="00B0F0"/>
          </w:tcPr>
          <w:p w:rsidR="009725A0" w:rsidRDefault="009725A0" w:rsidP="009725A0">
            <w:r>
              <w:t>Lesson Title: Male and Female Changes</w:t>
            </w:r>
          </w:p>
        </w:tc>
        <w:tc>
          <w:tcPr>
            <w:tcW w:w="2017" w:type="dxa"/>
            <w:shd w:val="clear" w:color="auto" w:fill="FF99FF"/>
          </w:tcPr>
          <w:p w:rsidR="009725A0" w:rsidRDefault="009725A0" w:rsidP="009725A0"/>
        </w:tc>
      </w:tr>
      <w:tr w:rsidR="009725A0" w:rsidTr="009725A0">
        <w:tc>
          <w:tcPr>
            <w:tcW w:w="3936" w:type="dxa"/>
            <w:shd w:val="clear" w:color="auto" w:fill="FFFFFF" w:themeFill="background1"/>
          </w:tcPr>
          <w:p w:rsidR="009725A0" w:rsidRDefault="009725A0" w:rsidP="009725A0">
            <w:r>
              <w:t>PHSE Core theme 1:</w:t>
            </w:r>
          </w:p>
          <w:p w:rsidR="009725A0" w:rsidRDefault="009725A0" w:rsidP="009725A0">
            <w:pPr>
              <w:pStyle w:val="ListParagraph"/>
              <w:numPr>
                <w:ilvl w:val="0"/>
                <w:numId w:val="8"/>
              </w:numPr>
            </w:pPr>
            <w:r>
              <w:t>About human reproduction</w:t>
            </w:r>
          </w:p>
          <w:p w:rsidR="009725A0" w:rsidRDefault="009725A0" w:rsidP="009725A0">
            <w:pPr>
              <w:pStyle w:val="ListParagraph"/>
              <w:numPr>
                <w:ilvl w:val="0"/>
                <w:numId w:val="8"/>
              </w:numPr>
            </w:pPr>
            <w:r>
              <w:t>The importance of protecting personal information including passwords, addresses and the distribution of images of themselves and others</w:t>
            </w:r>
          </w:p>
        </w:tc>
        <w:tc>
          <w:tcPr>
            <w:tcW w:w="6095" w:type="dxa"/>
            <w:shd w:val="clear" w:color="auto" w:fill="FFFFFF" w:themeFill="background1"/>
          </w:tcPr>
          <w:p w:rsidR="009725A0" w:rsidRDefault="009725A0" w:rsidP="009725A0">
            <w:r>
              <w:t>Learning Intention</w:t>
            </w:r>
          </w:p>
          <w:p w:rsidR="009725A0" w:rsidRDefault="009725A0" w:rsidP="009725A0">
            <w:pPr>
              <w:pStyle w:val="ListParagraph"/>
              <w:numPr>
                <w:ilvl w:val="0"/>
                <w:numId w:val="10"/>
              </w:numPr>
            </w:pPr>
            <w:r>
              <w:t>To consider puberty and reproduction</w:t>
            </w:r>
          </w:p>
          <w:p w:rsidR="009725A0" w:rsidRDefault="009725A0" w:rsidP="009725A0">
            <w:r>
              <w:t>Learning Outcomes</w:t>
            </w:r>
          </w:p>
          <w:p w:rsidR="009725A0" w:rsidRDefault="009725A0" w:rsidP="009725A0">
            <w:pPr>
              <w:pStyle w:val="ListParagraph"/>
              <w:numPr>
                <w:ilvl w:val="0"/>
                <w:numId w:val="10"/>
              </w:numPr>
            </w:pPr>
            <w:r>
              <w:t>Describe how and why the body changes during puberty in preparation for reproduction</w:t>
            </w:r>
          </w:p>
          <w:p w:rsidR="009725A0" w:rsidRDefault="009725A0" w:rsidP="009725A0">
            <w:pPr>
              <w:pStyle w:val="ListParagraph"/>
              <w:numPr>
                <w:ilvl w:val="0"/>
                <w:numId w:val="10"/>
              </w:numPr>
            </w:pPr>
            <w:r>
              <w:t>Talk about puberty and reproduction with confidence</w:t>
            </w:r>
          </w:p>
        </w:tc>
        <w:tc>
          <w:tcPr>
            <w:tcW w:w="2126" w:type="dxa"/>
            <w:shd w:val="clear" w:color="auto" w:fill="FFFFFF" w:themeFill="background1"/>
          </w:tcPr>
          <w:p w:rsidR="009725A0" w:rsidRDefault="009725A0" w:rsidP="009725A0">
            <w:r>
              <w:t>Lesson Title: Puberty and Reproduction</w:t>
            </w:r>
          </w:p>
        </w:tc>
        <w:tc>
          <w:tcPr>
            <w:tcW w:w="2017" w:type="dxa"/>
            <w:shd w:val="clear" w:color="auto" w:fill="FFFFFF" w:themeFill="background1"/>
          </w:tcPr>
          <w:p w:rsidR="009725A0" w:rsidRDefault="009725A0" w:rsidP="009725A0"/>
        </w:tc>
      </w:tr>
      <w:tr w:rsidR="009725A0" w:rsidTr="009725A0">
        <w:tc>
          <w:tcPr>
            <w:tcW w:w="3936" w:type="dxa"/>
            <w:shd w:val="clear" w:color="auto" w:fill="FFFFFF" w:themeFill="background1"/>
          </w:tcPr>
          <w:p w:rsidR="009725A0" w:rsidRDefault="009725A0" w:rsidP="009725A0">
            <w:r>
              <w:t xml:space="preserve">PHSE Core theme 2: </w:t>
            </w:r>
          </w:p>
          <w:p w:rsidR="009725A0" w:rsidRDefault="009725A0" w:rsidP="009725A0">
            <w:pPr>
              <w:pStyle w:val="ListParagraph"/>
              <w:numPr>
                <w:ilvl w:val="0"/>
                <w:numId w:val="9"/>
              </w:numPr>
            </w:pPr>
            <w:r>
              <w:t>To be aware of different types of relationship including those between family and friends, civil partnerships and marriage</w:t>
            </w:r>
          </w:p>
          <w:p w:rsidR="009725A0" w:rsidRDefault="009725A0" w:rsidP="009725A0">
            <w:pPr>
              <w:pStyle w:val="ListParagraph"/>
              <w:numPr>
                <w:ilvl w:val="0"/>
                <w:numId w:val="9"/>
              </w:numPr>
            </w:pPr>
            <w:r>
              <w:t>To recognise what constitutes positive healthy relationships and develop the skills to form them</w:t>
            </w:r>
          </w:p>
        </w:tc>
        <w:tc>
          <w:tcPr>
            <w:tcW w:w="6095" w:type="dxa"/>
            <w:shd w:val="clear" w:color="auto" w:fill="FFFFFF" w:themeFill="background1"/>
          </w:tcPr>
          <w:p w:rsidR="009725A0" w:rsidRDefault="009725A0" w:rsidP="009725A0">
            <w:r>
              <w:t>Learning Intention</w:t>
            </w:r>
          </w:p>
          <w:p w:rsidR="009725A0" w:rsidRDefault="009725A0" w:rsidP="009725A0">
            <w:r>
              <w:t>Consider physical and emotional behaviour in relationships</w:t>
            </w:r>
          </w:p>
          <w:p w:rsidR="009725A0" w:rsidRDefault="009725A0" w:rsidP="009725A0">
            <w:r>
              <w:t>Learning Outcomes</w:t>
            </w:r>
          </w:p>
          <w:p w:rsidR="009725A0" w:rsidRDefault="009725A0" w:rsidP="009725A0">
            <w:r>
              <w:t>Discuss different types of adult relationships with confidence</w:t>
            </w:r>
          </w:p>
          <w:p w:rsidR="009725A0" w:rsidRDefault="009725A0" w:rsidP="009725A0">
            <w:r>
              <w:t>To know what form of touching is appropriate</w:t>
            </w:r>
          </w:p>
          <w:p w:rsidR="009725A0" w:rsidRDefault="009725A0" w:rsidP="009725A0"/>
          <w:p w:rsidR="009725A0" w:rsidRDefault="009725A0" w:rsidP="009725A0"/>
        </w:tc>
        <w:tc>
          <w:tcPr>
            <w:tcW w:w="2126" w:type="dxa"/>
            <w:shd w:val="clear" w:color="auto" w:fill="FFFFFF" w:themeFill="background1"/>
          </w:tcPr>
          <w:p w:rsidR="009725A0" w:rsidRDefault="009725A0" w:rsidP="009725A0">
            <w:r>
              <w:t>Lesson Title: Understanding Relationships</w:t>
            </w:r>
          </w:p>
        </w:tc>
        <w:tc>
          <w:tcPr>
            <w:tcW w:w="2017" w:type="dxa"/>
            <w:shd w:val="clear" w:color="auto" w:fill="FFFFFF" w:themeFill="background1"/>
          </w:tcPr>
          <w:p w:rsidR="009725A0" w:rsidRDefault="009725A0" w:rsidP="009725A0"/>
        </w:tc>
      </w:tr>
    </w:tbl>
    <w:p w:rsidR="00F15F37" w:rsidRPr="009725A0" w:rsidRDefault="00250717" w:rsidP="009725A0">
      <w:pPr>
        <w:tabs>
          <w:tab w:val="left" w:pos="6300"/>
        </w:tabs>
      </w:pPr>
      <w:r>
        <w:rPr>
          <w:noProof/>
          <w:lang w:eastAsia="en-GB"/>
        </w:rPr>
        <mc:AlternateContent>
          <mc:Choice Requires="wps">
            <w:drawing>
              <wp:anchor distT="0" distB="0" distL="114300" distR="114300" simplePos="0" relativeHeight="251671552" behindDoc="0" locked="0" layoutInCell="1" allowOverlap="1" wp14:anchorId="3AC62F56" wp14:editId="6012C464">
                <wp:simplePos x="0" y="0"/>
                <wp:positionH relativeFrom="column">
                  <wp:posOffset>-152400</wp:posOffset>
                </wp:positionH>
                <wp:positionV relativeFrom="paragraph">
                  <wp:posOffset>78105</wp:posOffset>
                </wp:positionV>
                <wp:extent cx="6029325" cy="4857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029325" cy="485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84917" w:rsidRPr="009725A0" w:rsidRDefault="00B84917" w:rsidP="009725A0">
                            <w:pPr>
                              <w:rPr>
                                <w:i/>
                              </w:rPr>
                            </w:pPr>
                            <w:r w:rsidRPr="009725A0">
                              <w:rPr>
                                <w:i/>
                              </w:rPr>
                              <w:t xml:space="preserve">Word box: </w:t>
                            </w:r>
                            <w:r>
                              <w:rPr>
                                <w:i/>
                              </w:rPr>
                              <w:t>puberty, lifecycle, d</w:t>
                            </w:r>
                            <w:r w:rsidRPr="009725A0">
                              <w:rPr>
                                <w:i/>
                              </w:rPr>
                              <w:t xml:space="preserve">ifferent, male and female, private </w:t>
                            </w:r>
                            <w:r>
                              <w:rPr>
                                <w:i/>
                              </w:rPr>
                              <w:t>parts, pubic hair, egg, vagina, breasts, feelings, facial hair, emotional, personal / private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2F56" id="Text Box 16" o:spid="_x0000_s1029" type="#_x0000_t202" style="position:absolute;margin-left:-12pt;margin-top:6.15pt;width:474.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" fillcolor="white [3201]" strokecolor="#4f81bd [3204]" strokeweight="2pt">
                <v:textbox>
                  <w:txbxContent>
                    <w:p w:rsidR="00B84917" w:rsidRPr="009725A0" w:rsidRDefault="00B84917" w:rsidP="009725A0">
                      <w:pPr>
                        <w:rPr>
                          <w:i/>
                        </w:rPr>
                      </w:pPr>
                      <w:r w:rsidRPr="009725A0">
                        <w:rPr>
                          <w:i/>
                        </w:rPr>
                        <w:t xml:space="preserve">Word box: </w:t>
                      </w:r>
                      <w:r>
                        <w:rPr>
                          <w:i/>
                        </w:rPr>
                        <w:t>puberty, lifecycle, d</w:t>
                      </w:r>
                      <w:r w:rsidRPr="009725A0">
                        <w:rPr>
                          <w:i/>
                        </w:rPr>
                        <w:t xml:space="preserve">ifferent, male and female, private </w:t>
                      </w:r>
                      <w:r>
                        <w:rPr>
                          <w:i/>
                        </w:rPr>
                        <w:t>parts, pubic hair, egg, vagina, breasts, feelings, facial hair, emotional, personal / private information</w:t>
                      </w:r>
                    </w:p>
                  </w:txbxContent>
                </v:textbox>
              </v:shape>
            </w:pict>
          </mc:Fallback>
        </mc:AlternateContent>
      </w:r>
      <w:r w:rsidR="009725A0">
        <w:tab/>
      </w:r>
    </w:p>
    <w:p w:rsidR="00F15F37" w:rsidRPr="00F15F37" w:rsidRDefault="00F15F37" w:rsidP="00F15F37"/>
    <w:p w:rsidR="00F15F37" w:rsidRPr="00F15F37" w:rsidRDefault="00F15F37" w:rsidP="00F15F37"/>
    <w:sectPr w:rsidR="00F15F37" w:rsidRPr="00F15F37" w:rsidSect="00250717">
      <w:headerReference w:type="default" r:id="rId19"/>
      <w:pgSz w:w="16838" w:h="11906" w:orient="landscape"/>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17" w:rsidRDefault="00B84917" w:rsidP="00F15F37">
      <w:pPr>
        <w:spacing w:after="0" w:line="240" w:lineRule="auto"/>
      </w:pPr>
      <w:r>
        <w:separator/>
      </w:r>
    </w:p>
  </w:endnote>
  <w:endnote w:type="continuationSeparator" w:id="0">
    <w:p w:rsidR="00B84917" w:rsidRDefault="00B84917" w:rsidP="00F1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17" w:rsidRDefault="00B84917" w:rsidP="00F15F37">
      <w:pPr>
        <w:spacing w:after="0" w:line="240" w:lineRule="auto"/>
      </w:pPr>
      <w:r>
        <w:separator/>
      </w:r>
    </w:p>
  </w:footnote>
  <w:footnote w:type="continuationSeparator" w:id="0">
    <w:p w:rsidR="00B84917" w:rsidRDefault="00B84917" w:rsidP="00F15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17" w:rsidRPr="00F15F37" w:rsidRDefault="00B84917">
    <w:pPr>
      <w:pStyle w:val="Header"/>
      <w:rPr>
        <w:b/>
        <w:sz w:val="28"/>
        <w:szCs w:val="28"/>
        <w:u w:val="single"/>
      </w:rPr>
    </w:pPr>
    <w:r>
      <w:rPr>
        <w:noProof/>
        <w:color w:val="0000FF"/>
        <w:lang w:eastAsia="en-GB"/>
      </w:rPr>
      <w:drawing>
        <wp:anchor distT="0" distB="0" distL="114300" distR="114300" simplePos="0" relativeHeight="251658240" behindDoc="0" locked="0" layoutInCell="1" allowOverlap="1" wp14:anchorId="0D17A502" wp14:editId="5F21F014">
          <wp:simplePos x="0" y="0"/>
          <wp:positionH relativeFrom="column">
            <wp:posOffset>8946849</wp:posOffset>
          </wp:positionH>
          <wp:positionV relativeFrom="paragraph">
            <wp:posOffset>-97155</wp:posOffset>
          </wp:positionV>
          <wp:extent cx="666750" cy="736600"/>
          <wp:effectExtent l="0" t="0" r="0" b="6350"/>
          <wp:wrapNone/>
          <wp:docPr id="18" name="Picture 18" descr="Return to the home page">
            <a:hlinkClick xmlns:a="http://schemas.openxmlformats.org/drawingml/2006/main" r:id="rId1" tooltip="Return to the hom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he home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F37">
      <w:rPr>
        <w:b/>
        <w:sz w:val="28"/>
        <w:szCs w:val="28"/>
        <w:u w:val="single"/>
      </w:rPr>
      <w:t>Elworth CE Primary School SRE Scheme of Work</w:t>
    </w:r>
  </w:p>
  <w:p w:rsidR="00B84917" w:rsidRDefault="00B849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9B6"/>
    <w:multiLevelType w:val="hybridMultilevel"/>
    <w:tmpl w:val="F61E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0714"/>
    <w:multiLevelType w:val="hybridMultilevel"/>
    <w:tmpl w:val="EE3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D0C8D"/>
    <w:multiLevelType w:val="hybridMultilevel"/>
    <w:tmpl w:val="4E6C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123C7"/>
    <w:multiLevelType w:val="hybridMultilevel"/>
    <w:tmpl w:val="93DC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7025D"/>
    <w:multiLevelType w:val="hybridMultilevel"/>
    <w:tmpl w:val="B17A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87E6C"/>
    <w:multiLevelType w:val="hybridMultilevel"/>
    <w:tmpl w:val="0710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04F95"/>
    <w:multiLevelType w:val="hybridMultilevel"/>
    <w:tmpl w:val="CE4C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45D35"/>
    <w:multiLevelType w:val="hybridMultilevel"/>
    <w:tmpl w:val="9586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D693D"/>
    <w:multiLevelType w:val="hybridMultilevel"/>
    <w:tmpl w:val="456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66E5B"/>
    <w:multiLevelType w:val="hybridMultilevel"/>
    <w:tmpl w:val="8B7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7"/>
  </w:num>
  <w:num w:numId="6">
    <w:abstractNumId w:val="9"/>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37"/>
    <w:rsid w:val="00216C18"/>
    <w:rsid w:val="00250717"/>
    <w:rsid w:val="009725A0"/>
    <w:rsid w:val="00B619A8"/>
    <w:rsid w:val="00B84917"/>
    <w:rsid w:val="00DF0817"/>
    <w:rsid w:val="00F15F37"/>
    <w:rsid w:val="00FE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4A88CCD-0E43-4EC0-A9FB-5B802DC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F37"/>
  </w:style>
  <w:style w:type="paragraph" w:styleId="Footer">
    <w:name w:val="footer"/>
    <w:basedOn w:val="Normal"/>
    <w:link w:val="FooterChar"/>
    <w:uiPriority w:val="99"/>
    <w:unhideWhenUsed/>
    <w:rsid w:val="00F1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F37"/>
  </w:style>
  <w:style w:type="paragraph" w:styleId="BalloonText">
    <w:name w:val="Balloon Text"/>
    <w:basedOn w:val="Normal"/>
    <w:link w:val="BalloonTextChar"/>
    <w:uiPriority w:val="99"/>
    <w:semiHidden/>
    <w:unhideWhenUsed/>
    <w:rsid w:val="00F1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37"/>
    <w:rPr>
      <w:rFonts w:ascii="Tahoma" w:hAnsi="Tahoma" w:cs="Tahoma"/>
      <w:sz w:val="16"/>
      <w:szCs w:val="16"/>
    </w:rPr>
  </w:style>
  <w:style w:type="table" w:styleId="TableGrid">
    <w:name w:val="Table Grid"/>
    <w:basedOn w:val="TableNormal"/>
    <w:uiPriority w:val="59"/>
    <w:rsid w:val="00F1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hyperlink" Target="http://www.elworthce.cheshire.sch.u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Elworth CE Primary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HeadTeacher</cp:lastModifiedBy>
  <cp:revision>2</cp:revision>
  <cp:lastPrinted>2016-04-15T11:09:00Z</cp:lastPrinted>
  <dcterms:created xsi:type="dcterms:W3CDTF">2020-11-16T17:25:00Z</dcterms:created>
  <dcterms:modified xsi:type="dcterms:W3CDTF">2020-11-16T17:25:00Z</dcterms:modified>
</cp:coreProperties>
</file>